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>Monitorowanie przemieszczania towarów wrażliwych w systemie SENT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59"/>
        <w:gridCol w:w="2950"/>
        <w:gridCol w:w="798"/>
      </w:tblGrid>
      <w:tr w:rsidR="00B840C5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5E2E87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Katowice</w:t>
            </w:r>
          </w:p>
        </w:tc>
        <w:tc>
          <w:tcPr>
            <w:tcW w:w="3118" w:type="dxa"/>
          </w:tcPr>
          <w:p w:rsidR="00D90FAA" w:rsidRPr="0017213C" w:rsidRDefault="005F529D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1 marca</w:t>
            </w:r>
            <w:bookmarkStart w:id="0" w:name="_GoBack"/>
            <w:bookmarkEnd w:id="0"/>
            <w:r w:rsidR="00F407FC">
              <w:rPr>
                <w:rFonts w:ascii="Arial" w:hAnsi="Arial" w:cs="Arial"/>
                <w:color w:val="1F1A17"/>
              </w:rPr>
              <w:t xml:space="preserve"> 2018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5E2E87">
        <w:rPr>
          <w:b/>
        </w:rPr>
        <w:t>14 lutego</w:t>
      </w:r>
      <w:r w:rsidR="005328E9">
        <w:rPr>
          <w:b/>
        </w:rPr>
        <w:t xml:space="preserve"> </w:t>
      </w:r>
      <w:r w:rsidR="00F407FC">
        <w:rPr>
          <w:b/>
        </w:rPr>
        <w:t xml:space="preserve"> 2018</w:t>
      </w:r>
      <w:r w:rsidR="00AC1CBD">
        <w:rPr>
          <w:b/>
        </w:rPr>
        <w:t>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5E2E87" w:rsidP="00861DBB">
      <w:pPr>
        <w:jc w:val="both"/>
        <w:rPr>
          <w:b/>
        </w:rPr>
      </w:pPr>
      <w:r>
        <w:rPr>
          <w:b/>
        </w:rPr>
        <w:t>po 14 lutego</w:t>
      </w:r>
      <w:r w:rsidR="00F407FC">
        <w:rPr>
          <w:b/>
        </w:rPr>
        <w:t xml:space="preserve"> 2018</w:t>
      </w:r>
      <w:r w:rsidR="003043F6">
        <w:rPr>
          <w:b/>
        </w:rPr>
        <w:t>r. – 12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155" w:rsidRDefault="00110155" w:rsidP="005B4289">
      <w:pPr>
        <w:spacing w:line="240" w:lineRule="auto"/>
      </w:pPr>
      <w:r>
        <w:separator/>
      </w:r>
    </w:p>
  </w:endnote>
  <w:endnote w:type="continuationSeparator" w:id="0">
    <w:p w:rsidR="00110155" w:rsidRDefault="00110155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155" w:rsidRDefault="00110155" w:rsidP="005B4289">
      <w:pPr>
        <w:spacing w:line="240" w:lineRule="auto"/>
      </w:pPr>
      <w:r>
        <w:separator/>
      </w:r>
    </w:p>
  </w:footnote>
  <w:footnote w:type="continuationSeparator" w:id="0">
    <w:p w:rsidR="00110155" w:rsidRDefault="00110155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5CB6"/>
    <w:rsid w:val="000F7C5A"/>
    <w:rsid w:val="00100140"/>
    <w:rsid w:val="00110155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043F6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28E9"/>
    <w:rsid w:val="00552B9C"/>
    <w:rsid w:val="00585197"/>
    <w:rsid w:val="00595E1A"/>
    <w:rsid w:val="005A22E9"/>
    <w:rsid w:val="005A2423"/>
    <w:rsid w:val="005B4289"/>
    <w:rsid w:val="005C7DAD"/>
    <w:rsid w:val="005D4DC4"/>
    <w:rsid w:val="005E2E87"/>
    <w:rsid w:val="005E363D"/>
    <w:rsid w:val="005F529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D121C"/>
    <w:rsid w:val="00A25F27"/>
    <w:rsid w:val="00A3317E"/>
    <w:rsid w:val="00A74DB7"/>
    <w:rsid w:val="00A76BD5"/>
    <w:rsid w:val="00AC1CBD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06201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07FC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2018-02-21T19:00:00Z</dcterms:created>
  <dcterms:modified xsi:type="dcterms:W3CDTF">2018-02-21T19:00:00Z</dcterms:modified>
</cp:coreProperties>
</file>